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42B5" w14:textId="3F404029" w:rsidR="00F0193F" w:rsidRDefault="00F0193F" w:rsidP="00F0193F">
      <w:pPr>
        <w:pStyle w:val="NoSpacing"/>
        <w:jc w:val="center"/>
      </w:pPr>
      <w:r w:rsidRPr="00F0193F">
        <w:rPr>
          <w:noProof/>
        </w:rPr>
        <w:drawing>
          <wp:inline distT="0" distB="0" distL="0" distR="0" wp14:anchorId="11BA7098" wp14:editId="3F306931">
            <wp:extent cx="1951137" cy="1028412"/>
            <wp:effectExtent l="0" t="0" r="0" b="635"/>
            <wp:docPr id="1" name="Picture 1" descr="W:\Logos\WCS red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WCS red Logo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94" cy="10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4A0D" w14:textId="1D279071" w:rsidR="009135A3" w:rsidRPr="00827F46" w:rsidRDefault="009135A3" w:rsidP="00F0193F">
      <w:pPr>
        <w:pStyle w:val="NoSpacing"/>
        <w:jc w:val="center"/>
        <w:rPr>
          <w:sz w:val="16"/>
          <w:szCs w:val="16"/>
        </w:rPr>
      </w:pPr>
    </w:p>
    <w:p w14:paraId="11DD0FFA" w14:textId="7BC2A4A6" w:rsidR="009135A3" w:rsidRPr="00FC5B1E" w:rsidRDefault="009135A3" w:rsidP="009135A3">
      <w:pPr>
        <w:pStyle w:val="NoSpacing"/>
        <w:jc w:val="center"/>
        <w:rPr>
          <w:b/>
        </w:rPr>
      </w:pPr>
      <w:r w:rsidRPr="00FC5B1E">
        <w:rPr>
          <w:b/>
        </w:rPr>
        <w:t>Sixth Grade Supply List</w:t>
      </w:r>
    </w:p>
    <w:p w14:paraId="75335EED" w14:textId="4ECD9638" w:rsidR="009135A3" w:rsidRPr="00827F46" w:rsidRDefault="009135A3" w:rsidP="009135A3">
      <w:pPr>
        <w:pStyle w:val="NoSpacing"/>
        <w:jc w:val="center"/>
        <w:rPr>
          <w:sz w:val="16"/>
          <w:szCs w:val="16"/>
        </w:rPr>
      </w:pPr>
    </w:p>
    <w:p w14:paraId="54AD94F1" w14:textId="179C9BDC" w:rsidR="000A20DD" w:rsidRDefault="000A20DD" w:rsidP="009135A3">
      <w:pPr>
        <w:pStyle w:val="NoSpacing"/>
        <w:rPr>
          <w:b/>
        </w:rPr>
      </w:pPr>
      <w:r>
        <w:rPr>
          <w:b/>
        </w:rPr>
        <w:t xml:space="preserve">General Use Supplies:  These </w:t>
      </w:r>
      <w:r w:rsidR="00057EB3">
        <w:rPr>
          <w:b/>
        </w:rPr>
        <w:t xml:space="preserve">items </w:t>
      </w:r>
      <w:r>
        <w:rPr>
          <w:b/>
        </w:rPr>
        <w:t xml:space="preserve">will be </w:t>
      </w:r>
      <w:r w:rsidR="00827F46">
        <w:rPr>
          <w:b/>
        </w:rPr>
        <w:t xml:space="preserve">used </w:t>
      </w:r>
      <w:r w:rsidR="00EF435A">
        <w:rPr>
          <w:b/>
        </w:rPr>
        <w:t>across</w:t>
      </w:r>
      <w:r>
        <w:rPr>
          <w:b/>
        </w:rPr>
        <w:t xml:space="preserve"> a variety of classes.</w:t>
      </w:r>
    </w:p>
    <w:p w14:paraId="12631C87" w14:textId="17A7E312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3 packs of loose</w:t>
      </w:r>
      <w:r w:rsidR="002D0437">
        <w:t>-</w:t>
      </w:r>
      <w:r w:rsidRPr="009135A3">
        <w:t>leaf notebook paper</w:t>
      </w:r>
    </w:p>
    <w:p w14:paraId="74258725" w14:textId="3EB58044" w:rsidR="009135A3" w:rsidRPr="009135A3" w:rsidRDefault="002D0437" w:rsidP="009135A3">
      <w:pPr>
        <w:pStyle w:val="NoSpacing"/>
        <w:numPr>
          <w:ilvl w:val="0"/>
          <w:numId w:val="1"/>
        </w:numPr>
      </w:pPr>
      <w:r>
        <w:t>1</w:t>
      </w:r>
      <w:r w:rsidR="009135A3" w:rsidRPr="009135A3">
        <w:t xml:space="preserve"> pack of 3x5 index cards</w:t>
      </w:r>
      <w:r>
        <w:t xml:space="preserve"> (a total of 100 cards would suffice)</w:t>
      </w:r>
    </w:p>
    <w:p w14:paraId="2D7AC148" w14:textId="7583ACC6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Blue or black pens</w:t>
      </w:r>
    </w:p>
    <w:p w14:paraId="57882043" w14:textId="0C4A9C71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Red pens</w:t>
      </w:r>
    </w:p>
    <w:p w14:paraId="3249D50A" w14:textId="1CC3A754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Pencils (If mechanical pencils are chose</w:t>
      </w:r>
      <w:r>
        <w:t>n</w:t>
      </w:r>
      <w:r w:rsidRPr="009135A3">
        <w:t>, please supply lead for the pencil.)</w:t>
      </w:r>
    </w:p>
    <w:p w14:paraId="27C9AC56" w14:textId="2A96A0E1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Colored pencils</w:t>
      </w:r>
    </w:p>
    <w:p w14:paraId="6FA6928E" w14:textId="7FFE2066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4 different colored highlighters</w:t>
      </w:r>
    </w:p>
    <w:p w14:paraId="674B0648" w14:textId="69CBC966" w:rsidR="009135A3" w:rsidRPr="009135A3" w:rsidRDefault="009135A3" w:rsidP="009135A3">
      <w:pPr>
        <w:pStyle w:val="NoSpacing"/>
        <w:numPr>
          <w:ilvl w:val="0"/>
          <w:numId w:val="1"/>
        </w:numPr>
      </w:pPr>
      <w:r w:rsidRPr="009135A3">
        <w:t>Library Card (from your local public library</w:t>
      </w:r>
      <w:r w:rsidR="00F7633D">
        <w:t>)</w:t>
      </w:r>
    </w:p>
    <w:p w14:paraId="5CCECB9B" w14:textId="0465EC07" w:rsidR="009135A3" w:rsidRPr="00827F46" w:rsidRDefault="009135A3" w:rsidP="009135A3">
      <w:pPr>
        <w:pStyle w:val="NoSpacing"/>
        <w:rPr>
          <w:sz w:val="16"/>
          <w:szCs w:val="16"/>
        </w:rPr>
      </w:pPr>
    </w:p>
    <w:p w14:paraId="6F2A61E6" w14:textId="5D8C7F3F" w:rsidR="000A20DD" w:rsidRDefault="00057EB3" w:rsidP="009135A3">
      <w:pPr>
        <w:pStyle w:val="NoSpacing"/>
        <w:rPr>
          <w:b/>
        </w:rPr>
      </w:pPr>
      <w:r>
        <w:rPr>
          <w:b/>
        </w:rPr>
        <w:t>Subject</w:t>
      </w:r>
      <w:r w:rsidR="000A20DD">
        <w:rPr>
          <w:b/>
        </w:rPr>
        <w:t xml:space="preserve"> Specific Supplies</w:t>
      </w:r>
    </w:p>
    <w:p w14:paraId="5BDE61F9" w14:textId="77777777" w:rsidR="003E1CC0" w:rsidRDefault="003E1CC0" w:rsidP="003E1CC0">
      <w:pPr>
        <w:pStyle w:val="NoSpacing"/>
        <w:rPr>
          <w:b/>
        </w:rPr>
      </w:pPr>
    </w:p>
    <w:p w14:paraId="0DE07DB9" w14:textId="198D46B6" w:rsidR="00827F46" w:rsidRPr="003E1CC0" w:rsidRDefault="009135A3" w:rsidP="003E1CC0">
      <w:pPr>
        <w:pStyle w:val="NoSpacing"/>
        <w:rPr>
          <w:b/>
        </w:rPr>
      </w:pPr>
      <w:r w:rsidRPr="00FC5B1E">
        <w:rPr>
          <w:b/>
        </w:rPr>
        <w:t>Bible:</w:t>
      </w:r>
    </w:p>
    <w:p w14:paraId="7728A867" w14:textId="7F58D496" w:rsidR="009135A3" w:rsidRPr="009135A3" w:rsidRDefault="009135A3" w:rsidP="009135A3">
      <w:pPr>
        <w:pStyle w:val="NoSpacing"/>
        <w:numPr>
          <w:ilvl w:val="0"/>
          <w:numId w:val="2"/>
        </w:numPr>
      </w:pPr>
      <w:r w:rsidRPr="009135A3">
        <w:t>ESV Bible</w:t>
      </w:r>
    </w:p>
    <w:p w14:paraId="0BAA8196" w14:textId="273A0FE5" w:rsidR="009135A3" w:rsidRPr="00827F46" w:rsidRDefault="009135A3" w:rsidP="009135A3">
      <w:pPr>
        <w:pStyle w:val="NoSpacing"/>
        <w:rPr>
          <w:sz w:val="16"/>
          <w:szCs w:val="16"/>
        </w:rPr>
      </w:pPr>
    </w:p>
    <w:p w14:paraId="79809D42" w14:textId="6F16AD89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Math:</w:t>
      </w:r>
    </w:p>
    <w:p w14:paraId="540C628B" w14:textId="5707CB18" w:rsidR="009135A3" w:rsidRPr="009135A3" w:rsidRDefault="009135A3" w:rsidP="009135A3">
      <w:pPr>
        <w:pStyle w:val="NoSpacing"/>
        <w:numPr>
          <w:ilvl w:val="0"/>
          <w:numId w:val="2"/>
        </w:numPr>
      </w:pPr>
      <w:bookmarkStart w:id="0" w:name="_Hlk47031536"/>
      <w:r w:rsidRPr="009135A3">
        <w:t>1½” 3-ring binder</w:t>
      </w:r>
    </w:p>
    <w:bookmarkEnd w:id="0"/>
    <w:p w14:paraId="192A6E1B" w14:textId="16E7A258" w:rsidR="00EF435A" w:rsidRPr="009135A3" w:rsidRDefault="00EF435A" w:rsidP="00EF435A">
      <w:pPr>
        <w:pStyle w:val="NoSpacing"/>
        <w:numPr>
          <w:ilvl w:val="0"/>
          <w:numId w:val="2"/>
        </w:numPr>
      </w:pPr>
      <w:r>
        <w:t>5</w:t>
      </w:r>
      <w:r w:rsidRPr="009135A3">
        <w:t xml:space="preserve">  Poly “Write-On” tab dividers</w:t>
      </w:r>
      <w:r>
        <w:t xml:space="preserve"> (</w:t>
      </w:r>
      <w:r w:rsidRPr="002D0437">
        <w:t>Avery Big Tab Write &amp; Erase Plastic Dividers</w:t>
      </w:r>
      <w:r>
        <w:t xml:space="preserve"> are preferred.)</w:t>
      </w:r>
    </w:p>
    <w:p w14:paraId="09FD60CA" w14:textId="76247847" w:rsidR="009135A3" w:rsidRPr="009135A3" w:rsidRDefault="003E1CC0" w:rsidP="009135A3">
      <w:pPr>
        <w:pStyle w:val="NoSpacing"/>
        <w:numPr>
          <w:ilvl w:val="0"/>
          <w:numId w:val="2"/>
        </w:numPr>
      </w:pPr>
      <w:r>
        <w:t xml:space="preserve">For home use:  </w:t>
      </w:r>
      <w:r w:rsidR="009135A3" w:rsidRPr="009135A3">
        <w:t>1 compass and 1 protractor</w:t>
      </w:r>
    </w:p>
    <w:p w14:paraId="03FE7D86" w14:textId="5522270A" w:rsidR="009135A3" w:rsidRPr="00827F46" w:rsidRDefault="009135A3" w:rsidP="009135A3">
      <w:pPr>
        <w:pStyle w:val="NoSpacing"/>
        <w:rPr>
          <w:sz w:val="16"/>
          <w:szCs w:val="16"/>
        </w:rPr>
      </w:pPr>
    </w:p>
    <w:p w14:paraId="58F7C44D" w14:textId="29A3C7B6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English:</w:t>
      </w:r>
    </w:p>
    <w:p w14:paraId="1DB6156C" w14:textId="77777777" w:rsidR="003E1CC0" w:rsidRDefault="003E1CC0" w:rsidP="003E1CC0">
      <w:pPr>
        <w:pStyle w:val="NoSpacing"/>
        <w:numPr>
          <w:ilvl w:val="0"/>
          <w:numId w:val="3"/>
        </w:numPr>
      </w:pPr>
      <w:bookmarkStart w:id="1" w:name="_Hlk47027289"/>
      <w:r w:rsidRPr="009135A3">
        <w:t>1½” 3-ring binder</w:t>
      </w:r>
    </w:p>
    <w:p w14:paraId="1D1A5E24" w14:textId="287A7244" w:rsidR="002D0437" w:rsidRPr="009135A3" w:rsidRDefault="009135A3" w:rsidP="00EF435A">
      <w:pPr>
        <w:pStyle w:val="NoSpacing"/>
        <w:numPr>
          <w:ilvl w:val="0"/>
          <w:numId w:val="3"/>
        </w:numPr>
      </w:pPr>
      <w:proofErr w:type="gramStart"/>
      <w:r w:rsidRPr="009135A3">
        <w:t>8  Poly</w:t>
      </w:r>
      <w:proofErr w:type="gramEnd"/>
      <w:r w:rsidRPr="009135A3">
        <w:t xml:space="preserve"> “Write-On” tab dividers</w:t>
      </w:r>
      <w:r w:rsidR="00EF435A">
        <w:t xml:space="preserve"> (</w:t>
      </w:r>
      <w:r w:rsidR="002D0437" w:rsidRPr="002D0437">
        <w:t>Avery Big Tab Write &amp; Erase Plastic Dividers</w:t>
      </w:r>
      <w:r w:rsidR="00EF435A">
        <w:t xml:space="preserve"> are preferred.)</w:t>
      </w:r>
    </w:p>
    <w:bookmarkEnd w:id="1"/>
    <w:p w14:paraId="11FC0D6E" w14:textId="0D9BF3E7" w:rsidR="009135A3" w:rsidRPr="00827F46" w:rsidRDefault="009135A3" w:rsidP="009135A3">
      <w:pPr>
        <w:pStyle w:val="NoSpacing"/>
        <w:rPr>
          <w:sz w:val="16"/>
          <w:szCs w:val="16"/>
        </w:rPr>
      </w:pPr>
    </w:p>
    <w:p w14:paraId="32E8AE93" w14:textId="6F6822C9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Science:</w:t>
      </w:r>
    </w:p>
    <w:p w14:paraId="32624274" w14:textId="7AA7EF65" w:rsidR="008C3BDB" w:rsidRDefault="008C3BDB" w:rsidP="008C3BDB">
      <w:pPr>
        <w:pStyle w:val="NoSpacing"/>
        <w:numPr>
          <w:ilvl w:val="0"/>
          <w:numId w:val="4"/>
        </w:numPr>
      </w:pPr>
      <w:r w:rsidRPr="009135A3">
        <w:t>1½” 3-ring binder</w:t>
      </w:r>
    </w:p>
    <w:p w14:paraId="3FD1B39B" w14:textId="705CC79A" w:rsidR="00EF435A" w:rsidRPr="009135A3" w:rsidRDefault="00EF435A" w:rsidP="00EF435A">
      <w:pPr>
        <w:pStyle w:val="NoSpacing"/>
        <w:numPr>
          <w:ilvl w:val="0"/>
          <w:numId w:val="4"/>
        </w:numPr>
      </w:pPr>
      <w:bookmarkStart w:id="2" w:name="_Hlk47027502"/>
      <w:r w:rsidRPr="009135A3">
        <w:t>8  Poly “Write-On” tab dividers</w:t>
      </w:r>
      <w:r>
        <w:t xml:space="preserve"> (</w:t>
      </w:r>
      <w:r w:rsidRPr="002D0437">
        <w:t>Avery Big Tab Write &amp; Erase Plastic Dividers</w:t>
      </w:r>
      <w:r>
        <w:t xml:space="preserve"> are preferred.)</w:t>
      </w:r>
    </w:p>
    <w:bookmarkEnd w:id="2"/>
    <w:p w14:paraId="04F28946" w14:textId="77777777" w:rsidR="008C3BDB" w:rsidRPr="00827F46" w:rsidRDefault="008C3BDB" w:rsidP="008C3BDB">
      <w:pPr>
        <w:pStyle w:val="NoSpacing"/>
        <w:rPr>
          <w:b/>
          <w:sz w:val="16"/>
          <w:szCs w:val="16"/>
        </w:rPr>
      </w:pPr>
    </w:p>
    <w:p w14:paraId="0989AA3F" w14:textId="30A354A2" w:rsidR="008C3BDB" w:rsidRPr="00FC5B1E" w:rsidRDefault="008C3BDB" w:rsidP="008C3BDB">
      <w:pPr>
        <w:pStyle w:val="NoSpacing"/>
        <w:rPr>
          <w:b/>
        </w:rPr>
      </w:pPr>
      <w:r w:rsidRPr="00FC5B1E">
        <w:rPr>
          <w:b/>
        </w:rPr>
        <w:t>Social Studies:</w:t>
      </w:r>
    </w:p>
    <w:p w14:paraId="329F1946" w14:textId="2A7BB0DC" w:rsidR="008C3BDB" w:rsidRPr="009135A3" w:rsidRDefault="003E1CC0" w:rsidP="008C3BDB">
      <w:pPr>
        <w:pStyle w:val="NoSpacing"/>
        <w:numPr>
          <w:ilvl w:val="0"/>
          <w:numId w:val="4"/>
        </w:numPr>
      </w:pPr>
      <w:bookmarkStart w:id="3" w:name="_Hlk47027335"/>
      <w:proofErr w:type="gramStart"/>
      <w:r>
        <w:t>5</w:t>
      </w:r>
      <w:r w:rsidR="008C3BDB" w:rsidRPr="009135A3">
        <w:t xml:space="preserve">  Poly</w:t>
      </w:r>
      <w:proofErr w:type="gramEnd"/>
      <w:r w:rsidR="008C3BDB" w:rsidRPr="009135A3">
        <w:t xml:space="preserve"> “Write-On” tab dividers</w:t>
      </w:r>
      <w:r w:rsidR="008C3BDB">
        <w:t xml:space="preserve"> (</w:t>
      </w:r>
      <w:r w:rsidR="008C3BDB" w:rsidRPr="002D0437">
        <w:t>Avery Big Tab Write &amp; Erase Plastic Dividers</w:t>
      </w:r>
      <w:r w:rsidR="008C3BDB">
        <w:t xml:space="preserve"> are preferred.)</w:t>
      </w:r>
    </w:p>
    <w:bookmarkEnd w:id="3"/>
    <w:p w14:paraId="07314DFD" w14:textId="77777777" w:rsidR="008C3BDB" w:rsidRPr="00827F46" w:rsidRDefault="008C3BDB" w:rsidP="009135A3">
      <w:pPr>
        <w:pStyle w:val="NoSpacing"/>
        <w:rPr>
          <w:b/>
          <w:sz w:val="16"/>
          <w:szCs w:val="16"/>
        </w:rPr>
      </w:pPr>
    </w:p>
    <w:p w14:paraId="7C686DB1" w14:textId="69F2158A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Art:</w:t>
      </w:r>
    </w:p>
    <w:p w14:paraId="193F3893" w14:textId="38FBF45F" w:rsidR="009135A3" w:rsidRPr="009135A3" w:rsidRDefault="009135A3" w:rsidP="009135A3">
      <w:pPr>
        <w:pStyle w:val="NoSpacing"/>
        <w:numPr>
          <w:ilvl w:val="0"/>
          <w:numId w:val="4"/>
        </w:numPr>
      </w:pPr>
      <w:r w:rsidRPr="009135A3">
        <w:t>Spiral Sketchbook (9x12)</w:t>
      </w:r>
    </w:p>
    <w:p w14:paraId="34DAA167" w14:textId="22802C29" w:rsidR="009135A3" w:rsidRPr="009135A3" w:rsidRDefault="009135A3" w:rsidP="009135A3">
      <w:pPr>
        <w:pStyle w:val="NoSpacing"/>
        <w:numPr>
          <w:ilvl w:val="0"/>
          <w:numId w:val="4"/>
        </w:numPr>
      </w:pPr>
      <w:r w:rsidRPr="009135A3">
        <w:t>HB Pencil and White Vinyl Eraser</w:t>
      </w:r>
    </w:p>
    <w:p w14:paraId="2A2AE3CF" w14:textId="4A72378B" w:rsidR="009135A3" w:rsidRPr="00827F46" w:rsidRDefault="009135A3" w:rsidP="009135A3">
      <w:pPr>
        <w:pStyle w:val="NoSpacing"/>
        <w:rPr>
          <w:sz w:val="16"/>
          <w:szCs w:val="16"/>
        </w:rPr>
      </w:pPr>
    </w:p>
    <w:p w14:paraId="1AC9A3F1" w14:textId="7852D6C5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Technology Education:</w:t>
      </w:r>
    </w:p>
    <w:p w14:paraId="1D063C94" w14:textId="7AA83C02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Spiral Notebook (with pockets)</w:t>
      </w:r>
    </w:p>
    <w:p w14:paraId="23131F3A" w14:textId="2FA1A958" w:rsidR="009135A3" w:rsidRPr="00827F46" w:rsidRDefault="009135A3" w:rsidP="009135A3">
      <w:pPr>
        <w:pStyle w:val="NoSpacing"/>
        <w:rPr>
          <w:sz w:val="16"/>
          <w:szCs w:val="16"/>
        </w:rPr>
      </w:pPr>
    </w:p>
    <w:p w14:paraId="67EA746D" w14:textId="1743D158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Dress for MS Band and/or Chorus:</w:t>
      </w:r>
    </w:p>
    <w:p w14:paraId="1FC2CA14" w14:textId="12218D45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Black School Uniform Pants</w:t>
      </w:r>
    </w:p>
    <w:p w14:paraId="2C354A83" w14:textId="0B9B4F0B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 xml:space="preserve">White Long-Sleeve Oxford WCS Shirt (boys) or ¾ Sleeve WCS </w:t>
      </w:r>
      <w:r w:rsidR="00FC5B1E">
        <w:t>Blouse</w:t>
      </w:r>
      <w:r w:rsidRPr="009135A3">
        <w:t xml:space="preserve"> (girls)</w:t>
      </w:r>
    </w:p>
    <w:p w14:paraId="59AE3F3C" w14:textId="1215A6D9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WCS Tie (boys)</w:t>
      </w:r>
    </w:p>
    <w:p w14:paraId="6610131F" w14:textId="0DAB5290" w:rsidR="00C72DF6" w:rsidRPr="00F0193F" w:rsidRDefault="009135A3" w:rsidP="00FC5B1E">
      <w:pPr>
        <w:pStyle w:val="NoSpacing"/>
        <w:numPr>
          <w:ilvl w:val="0"/>
          <w:numId w:val="5"/>
        </w:numPr>
      </w:pPr>
      <w:r w:rsidRPr="009135A3">
        <w:t>Black Dress Shoes and Socks (no sneakers</w:t>
      </w:r>
      <w:r>
        <w:t>)</w:t>
      </w:r>
      <w:r w:rsidR="00F0193F">
        <w:tab/>
      </w:r>
    </w:p>
    <w:sectPr w:rsidR="00C72DF6" w:rsidRPr="00F0193F" w:rsidSect="009135A3">
      <w:head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EB64" w14:textId="77777777" w:rsidR="00363BCA" w:rsidRDefault="00363BCA" w:rsidP="009135A3">
      <w:pPr>
        <w:spacing w:after="0" w:line="240" w:lineRule="auto"/>
      </w:pPr>
      <w:r>
        <w:separator/>
      </w:r>
    </w:p>
  </w:endnote>
  <w:endnote w:type="continuationSeparator" w:id="0">
    <w:p w14:paraId="24FC2914" w14:textId="77777777" w:rsidR="00363BCA" w:rsidRDefault="00363BCA" w:rsidP="009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F458" w14:textId="77777777" w:rsidR="00363BCA" w:rsidRDefault="00363BCA" w:rsidP="009135A3">
      <w:pPr>
        <w:spacing w:after="0" w:line="240" w:lineRule="auto"/>
      </w:pPr>
      <w:r>
        <w:separator/>
      </w:r>
    </w:p>
  </w:footnote>
  <w:footnote w:type="continuationSeparator" w:id="0">
    <w:p w14:paraId="4BB090E4" w14:textId="77777777" w:rsidR="00363BCA" w:rsidRDefault="00363BCA" w:rsidP="0091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C4C3" w14:textId="11CEA915" w:rsidR="009135A3" w:rsidRDefault="009135A3">
    <w:pPr>
      <w:pStyle w:val="Header"/>
    </w:pPr>
    <w:r>
      <w:t xml:space="preserve">Revised </w:t>
    </w:r>
    <w:r w:rsidR="002D0437">
      <w:t>7</w:t>
    </w:r>
    <w:r>
      <w:t>/20</w:t>
    </w:r>
    <w:r w:rsidR="002D0437">
      <w:t>20</w:t>
    </w:r>
  </w:p>
  <w:p w14:paraId="213F3A22" w14:textId="77777777" w:rsidR="009135A3" w:rsidRDefault="0091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C36"/>
    <w:multiLevelType w:val="hybridMultilevel"/>
    <w:tmpl w:val="DB82A424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3D7"/>
    <w:multiLevelType w:val="hybridMultilevel"/>
    <w:tmpl w:val="85963BDA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492"/>
    <w:multiLevelType w:val="hybridMultilevel"/>
    <w:tmpl w:val="27568ACE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6C21"/>
    <w:multiLevelType w:val="hybridMultilevel"/>
    <w:tmpl w:val="666CB8F6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0AE0"/>
    <w:multiLevelType w:val="hybridMultilevel"/>
    <w:tmpl w:val="D6A2A916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3F"/>
    <w:rsid w:val="00057EB3"/>
    <w:rsid w:val="0008459B"/>
    <w:rsid w:val="000A20DD"/>
    <w:rsid w:val="002D0437"/>
    <w:rsid w:val="00363BCA"/>
    <w:rsid w:val="003E1CC0"/>
    <w:rsid w:val="006F7CF2"/>
    <w:rsid w:val="00827F46"/>
    <w:rsid w:val="008C3BDB"/>
    <w:rsid w:val="009135A3"/>
    <w:rsid w:val="00C72DF6"/>
    <w:rsid w:val="00EF435A"/>
    <w:rsid w:val="00F0193F"/>
    <w:rsid w:val="00F7633D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667E"/>
  <w15:chartTrackingRefBased/>
  <w15:docId w15:val="{0BC0A477-29BD-4E62-B5CC-47C3DFE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A3"/>
  </w:style>
  <w:style w:type="paragraph" w:styleId="Footer">
    <w:name w:val="footer"/>
    <w:basedOn w:val="Normal"/>
    <w:link w:val="FooterChar"/>
    <w:uiPriority w:val="99"/>
    <w:unhideWhenUsed/>
    <w:rsid w:val="009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D95F-D7B7-4D13-B8DB-47516F60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gcampbell@wilmcs.wcs</dc:creator>
  <cp:keywords/>
  <dc:description/>
  <cp:lastModifiedBy>Mark Karmeris</cp:lastModifiedBy>
  <cp:revision>3</cp:revision>
  <dcterms:created xsi:type="dcterms:W3CDTF">2020-07-31T00:03:00Z</dcterms:created>
  <dcterms:modified xsi:type="dcterms:W3CDTF">2020-09-01T17:55:00Z</dcterms:modified>
</cp:coreProperties>
</file>